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5A" w:rsidRDefault="00BD205A" w:rsidP="00BD20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Lunes 13/7 </w:t>
      </w:r>
    </w:p>
    <w:p w:rsidR="00BD205A" w:rsidRDefault="00BD205A" w:rsidP="00BD20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MATEMÁTICA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Resolvemos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problemática</w:t>
      </w:r>
      <w:proofErr w:type="spellEnd"/>
      <w:r>
        <w:rPr>
          <w:sz w:val="24"/>
          <w:szCs w:val="24"/>
        </w:rPr>
        <w:t xml:space="preserve"> 27 de la </w:t>
      </w:r>
      <w:proofErr w:type="spellStart"/>
      <w:r>
        <w:rPr>
          <w:sz w:val="24"/>
          <w:szCs w:val="24"/>
        </w:rPr>
        <w:t>página</w:t>
      </w:r>
      <w:proofErr w:type="spellEnd"/>
      <w:r>
        <w:rPr>
          <w:sz w:val="24"/>
          <w:szCs w:val="24"/>
        </w:rPr>
        <w:t xml:space="preserve"> 383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libro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ayuda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video.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https://youtu.be/hdenaDx4twM</w:t>
        </w:r>
      </w:hyperlink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a lo </w:t>
      </w:r>
      <w:proofErr w:type="spellStart"/>
      <w:r>
        <w:rPr>
          <w:sz w:val="24"/>
          <w:szCs w:val="24"/>
        </w:rPr>
        <w:t>visto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video que </w:t>
      </w:r>
      <w:proofErr w:type="spellStart"/>
      <w:r>
        <w:rPr>
          <w:sz w:val="24"/>
          <w:szCs w:val="24"/>
        </w:rPr>
        <w:t>envió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seño</w:t>
      </w:r>
      <w:proofErr w:type="spellEnd"/>
      <w:proofErr w:type="gramStart"/>
      <w:r>
        <w:rPr>
          <w:sz w:val="24"/>
          <w:szCs w:val="24"/>
        </w:rPr>
        <w:t>,  ¿</w:t>
      </w:r>
      <w:proofErr w:type="spellStart"/>
      <w:proofErr w:type="gramEnd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cálculos</w:t>
      </w:r>
      <w:proofErr w:type="spellEnd"/>
      <w:r>
        <w:rPr>
          <w:sz w:val="24"/>
          <w:szCs w:val="24"/>
        </w:rPr>
        <w:t xml:space="preserve">?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  <w:r>
        <w:rPr>
          <w:sz w:val="24"/>
          <w:szCs w:val="24"/>
        </w:rPr>
        <w:t xml:space="preserve">32 x 10 + 7 x 10=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  <w:r>
        <w:rPr>
          <w:sz w:val="24"/>
          <w:szCs w:val="24"/>
        </w:rPr>
        <w:t xml:space="preserve">29 x 100 + 4 x 100=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  <w:r>
        <w:rPr>
          <w:sz w:val="24"/>
          <w:szCs w:val="24"/>
        </w:rPr>
        <w:t xml:space="preserve">12 x 20 + 5 x 20 =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  <w:r>
        <w:rPr>
          <w:sz w:val="24"/>
          <w:szCs w:val="24"/>
        </w:rPr>
        <w:t xml:space="preserve">21 x 30 + 14 x 30 =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Resolvé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cálculos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anteriores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realiza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cuentas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. </w:t>
      </w: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Pr="00BD205A" w:rsidRDefault="00BD205A" w:rsidP="00BD205A">
      <w:pPr>
        <w:rPr>
          <w:sz w:val="24"/>
          <w:szCs w:val="24"/>
          <w:u w:val="single"/>
        </w:rPr>
      </w:pPr>
      <w:r w:rsidRPr="00BD205A">
        <w:rPr>
          <w:sz w:val="24"/>
          <w:szCs w:val="24"/>
          <w:u w:val="single"/>
        </w:rPr>
        <w:t>PRÁCTICAS DEL LENGUAJE</w:t>
      </w:r>
    </w:p>
    <w:p w:rsidR="00BD205A" w:rsidRDefault="00BD205A" w:rsidP="00BD205A">
      <w:pPr>
        <w:rPr>
          <w:sz w:val="24"/>
          <w:szCs w:val="24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u w:val="single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u w:val="single"/>
          <w:lang w:val="es-AR" w:eastAsia="en-US"/>
        </w:rPr>
        <w:t>“Belgrano hace bandera y le sale de primera”</w:t>
      </w: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u w:val="single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Hoy vamos a trabajar en el acto número 4, escenas 1 y </w:t>
      </w:r>
      <w:proofErr w:type="gram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2 .</w:t>
      </w:r>
      <w:proofErr w:type="gram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Luego de leerlas </w:t>
      </w:r>
      <w:proofErr w:type="spell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realizá</w:t>
      </w:r>
      <w:proofErr w:type="spell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las consignas.</w:t>
      </w: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ESCENA 1: </w:t>
      </w:r>
      <w:proofErr w:type="spell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completá</w:t>
      </w:r>
      <w:proofErr w:type="spell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cada oración: </w:t>
      </w: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numPr>
          <w:ilvl w:val="0"/>
          <w:numId w:val="3"/>
        </w:numPr>
        <w:spacing w:after="160" w:line="259" w:lineRule="auto"/>
        <w:contextualSpacing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Las noticias venían desde………………………………………</w:t>
      </w:r>
    </w:p>
    <w:p w:rsidR="00BD205A" w:rsidRPr="00BD205A" w:rsidRDefault="00BD205A" w:rsidP="00BD205A">
      <w:pPr>
        <w:numPr>
          <w:ilvl w:val="0"/>
          <w:numId w:val="3"/>
        </w:numPr>
        <w:spacing w:after="160" w:line="259" w:lineRule="auto"/>
        <w:contextualSpacing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El Rey de España era (su nombre)……………………………………….</w:t>
      </w:r>
    </w:p>
    <w:p w:rsidR="00BD205A" w:rsidRPr="00BD205A" w:rsidRDefault="00BD205A" w:rsidP="00BD205A">
      <w:pPr>
        <w:numPr>
          <w:ilvl w:val="0"/>
          <w:numId w:val="3"/>
        </w:numPr>
        <w:spacing w:after="160" w:line="259" w:lineRule="auto"/>
        <w:contextualSpacing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El problema que se le venía al rey era…………………………………</w:t>
      </w:r>
    </w:p>
    <w:p w:rsidR="00BD205A" w:rsidRPr="00BD205A" w:rsidRDefault="00BD205A" w:rsidP="00BD205A">
      <w:pPr>
        <w:numPr>
          <w:ilvl w:val="0"/>
          <w:numId w:val="3"/>
        </w:numPr>
        <w:spacing w:after="160" w:line="259" w:lineRule="auto"/>
        <w:contextualSpacing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proofErr w:type="spell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Explicá</w:t>
      </w:r>
      <w:proofErr w:type="spell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por qué las noticias, de tres meses atrás, eran consideradas “fresquísimas”.</w:t>
      </w: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</w:pP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ESCENA 2</w:t>
      </w:r>
      <w:proofErr w:type="gram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:  luego</w:t>
      </w:r>
      <w:proofErr w:type="gram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de leerla , </w:t>
      </w:r>
      <w:proofErr w:type="spell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dibujá</w:t>
      </w:r>
      <w:proofErr w:type="spell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la escena con los dos personajes que aparecen ( Napoleón Bonaparte y Fernando </w:t>
      </w:r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lastRenderedPageBreak/>
        <w:t xml:space="preserve">XII) y con su diálogo , te dejo estas imágenes de ejemplo. Elegí las imágenes que prefieras o </w:t>
      </w:r>
      <w:proofErr w:type="spellStart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>podés</w:t>
      </w:r>
      <w:proofErr w:type="spellEnd"/>
      <w:r w:rsidRPr="00BD205A">
        <w:rPr>
          <w:rFonts w:ascii="Bahnschrift SemiBold SemiConden" w:eastAsiaTheme="minorHAnsi" w:hAnsi="Bahnschrift SemiBold SemiConden" w:cstheme="minorBidi"/>
          <w:sz w:val="40"/>
          <w:szCs w:val="40"/>
          <w:lang w:val="es-AR" w:eastAsia="en-US"/>
        </w:rPr>
        <w:t xml:space="preserve"> crear las tuyas.</w:t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" w:eastAsiaTheme="minorHAnsi" w:hAnsi="Bahnschrift SemiBold" w:cstheme="minorBidi"/>
          <w:sz w:val="40"/>
          <w:szCs w:val="40"/>
          <w:lang w:val="es-AR" w:eastAsia="en-US"/>
        </w:rPr>
      </w:pPr>
      <w:r w:rsidRPr="00BD205A">
        <w:rPr>
          <w:rFonts w:ascii="Bahnschrift SemiBold" w:eastAsiaTheme="minorHAnsi" w:hAnsi="Bahnschrift SemiBold" w:cstheme="minorBidi"/>
          <w:sz w:val="40"/>
          <w:szCs w:val="40"/>
          <w:lang w:val="es-AR" w:eastAsia="en-US"/>
        </w:rPr>
        <w:t>Napoleón Bonaparte</w:t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BD205A">
        <w:rPr>
          <w:rFonts w:asciiTheme="minorHAnsi" w:eastAsiaTheme="minorHAnsi" w:hAnsiTheme="minorHAnsi" w:cstheme="minorBidi"/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F82C" wp14:editId="6FA09B81">
                <wp:simplePos x="0" y="0"/>
                <wp:positionH relativeFrom="column">
                  <wp:posOffset>3320415</wp:posOffset>
                </wp:positionH>
                <wp:positionV relativeFrom="paragraph">
                  <wp:posOffset>-537845</wp:posOffset>
                </wp:positionV>
                <wp:extent cx="1562100" cy="733425"/>
                <wp:effectExtent l="0" t="0" r="19050" b="12382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33425"/>
                        </a:xfrm>
                        <a:prstGeom prst="wedgeRoundRect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05A" w:rsidRDefault="00BD205A" w:rsidP="00BD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FF82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8" o:spid="_x0000_s1026" type="#_x0000_t62" style="position:absolute;margin-left:261.45pt;margin-top:-42.35pt;width:123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" adj="6300,24300" fillcolor="#5b9bd5" strokecolor="#41719c" strokeweight="1pt">
                <v:textbox>
                  <w:txbxContent>
                    <w:p w:rsidR="00BD205A" w:rsidRDefault="00BD205A" w:rsidP="00BD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205A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A96CD" wp14:editId="1CF828E4">
                <wp:simplePos x="0" y="0"/>
                <wp:positionH relativeFrom="column">
                  <wp:posOffset>653415</wp:posOffset>
                </wp:positionH>
                <wp:positionV relativeFrom="paragraph">
                  <wp:posOffset>-499745</wp:posOffset>
                </wp:positionV>
                <wp:extent cx="1943100" cy="771525"/>
                <wp:effectExtent l="19050" t="19050" r="38100" b="142875"/>
                <wp:wrapNone/>
                <wp:docPr id="6" name="Llamada ova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wedgeEllipse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05A" w:rsidRDefault="00BD205A" w:rsidP="00BD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A96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6" o:spid="_x0000_s1027" type="#_x0000_t63" style="position:absolute;margin-left:51.45pt;margin-top:-39.35pt;width:153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" adj="6300,24300" fillcolor="#5b9bd5" strokecolor="#41719c" strokeweight="1pt">
                <v:textbox>
                  <w:txbxContent>
                    <w:p w:rsidR="00BD205A" w:rsidRDefault="00BD205A" w:rsidP="00BD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205A">
        <w:rPr>
          <w:rFonts w:asciiTheme="minorHAnsi" w:eastAsiaTheme="minorHAnsi" w:hAnsiTheme="minorHAnsi" w:cstheme="minorBidi"/>
          <w:noProof/>
          <w:lang w:val="es-AR"/>
        </w:rPr>
        <w:drawing>
          <wp:inline distT="0" distB="0" distL="0" distR="0" wp14:anchorId="77457463" wp14:editId="3E8EF7B2">
            <wp:extent cx="1905000" cy="2400300"/>
            <wp:effectExtent l="0" t="0" r="0" b="0"/>
            <wp:docPr id="1" name="Imagen 1" descr="BIOGRAFÍAS CORTAS ® Napoleón Bonaparte : Dictador mil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ÍAS CORTAS ® Napoleón Bonaparte : Dictador mili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05A">
        <w:rPr>
          <w:rFonts w:asciiTheme="minorHAnsi" w:eastAsiaTheme="minorHAnsi" w:hAnsiTheme="minorHAnsi" w:cstheme="minorBidi"/>
          <w:noProof/>
          <w:lang w:val="es-AR"/>
        </w:rPr>
        <w:drawing>
          <wp:inline distT="0" distB="0" distL="0" distR="0" wp14:anchorId="0DC139B7" wp14:editId="48CFD0FC">
            <wp:extent cx="2943225" cy="2228850"/>
            <wp:effectExtent l="0" t="0" r="9525" b="0"/>
            <wp:docPr id="3" name="Imagen 3" descr="Bonaparte, Napoleón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aparte, Napoleón Icar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="Bahnschrift SemiBold" w:eastAsiaTheme="minorHAnsi" w:hAnsi="Bahnschrift SemiBold" w:cstheme="minorBidi"/>
          <w:sz w:val="40"/>
          <w:szCs w:val="40"/>
          <w:lang w:val="es-AR" w:eastAsia="en-US"/>
        </w:rPr>
      </w:pPr>
      <w:r w:rsidRPr="00BD205A">
        <w:rPr>
          <w:rFonts w:ascii="Bahnschrift SemiBold" w:eastAsiaTheme="minorHAnsi" w:hAnsi="Bahnschrift SemiBold" w:cstheme="minorBidi"/>
          <w:sz w:val="40"/>
          <w:szCs w:val="40"/>
          <w:lang w:val="es-AR" w:eastAsia="en-US"/>
        </w:rPr>
        <w:t>Fernando XII</w:t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BD205A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3387" wp14:editId="4872B608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2019300" cy="866775"/>
                <wp:effectExtent l="19050" t="19050" r="19050" b="142875"/>
                <wp:wrapNone/>
                <wp:docPr id="9" name="Llamada ova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6775"/>
                        </a:xfrm>
                        <a:prstGeom prst="wedgeEllipse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05A" w:rsidRDefault="00BD205A" w:rsidP="00BD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13387" id="Llamada ovalada 9" o:spid="_x0000_s1028" type="#_x0000_t63" style="position:absolute;margin-left:13.2pt;margin-top:1.1pt;width:159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" adj="6300,24300" fillcolor="#5b9bd5" strokecolor="#41719c" strokeweight="1pt">
                <v:textbox>
                  <w:txbxContent>
                    <w:p w:rsidR="00BD205A" w:rsidRDefault="00BD205A" w:rsidP="00BD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BD205A">
        <w:rPr>
          <w:rFonts w:asciiTheme="minorHAnsi" w:eastAsiaTheme="minorHAnsi" w:hAnsiTheme="minorHAnsi" w:cstheme="minorBidi"/>
          <w:noProof/>
          <w:lang w:val="es-AR"/>
        </w:rPr>
        <w:lastRenderedPageBreak/>
        <w:drawing>
          <wp:inline distT="0" distB="0" distL="0" distR="0" wp14:anchorId="73BE31A3" wp14:editId="62832729">
            <wp:extent cx="5044161" cy="2838450"/>
            <wp:effectExtent l="0" t="0" r="4445" b="0"/>
            <wp:docPr id="5" name="Imagen 5" descr="De Fernando VII al conde don Julián: los mayores felone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Fernando VII al conde don Julián: los mayores felones de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65" cy="28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BD205A">
        <w:rPr>
          <w:rFonts w:asciiTheme="minorHAnsi" w:eastAsiaTheme="minorHAnsi" w:hAnsiTheme="minorHAnsi" w:cstheme="minorBidi"/>
          <w:noProof/>
          <w:lang w:val="es-AR"/>
        </w:rPr>
        <w:lastRenderedPageBreak/>
        <w:drawing>
          <wp:inline distT="0" distB="0" distL="0" distR="0" wp14:anchorId="5C822DEE" wp14:editId="0928DBBB">
            <wp:extent cx="5867399" cy="824865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1704" t="15041" r="19333" b="5422"/>
                    <a:stretch/>
                  </pic:blipFill>
                  <pic:spPr bwMode="auto">
                    <a:xfrm>
                      <a:off x="0" y="0"/>
                      <a:ext cx="5889395" cy="827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05A" w:rsidRPr="00BD205A" w:rsidRDefault="00BD205A" w:rsidP="00BD205A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BD205A" w:rsidRDefault="00BD205A" w:rsidP="00BD205A">
      <w:pPr>
        <w:rPr>
          <w:sz w:val="24"/>
          <w:szCs w:val="24"/>
        </w:rPr>
      </w:pPr>
    </w:p>
    <w:p w:rsidR="00BD205A" w:rsidRDefault="00BD205A" w:rsidP="00BD205A">
      <w:r>
        <w:rPr>
          <w:noProof/>
        </w:rPr>
        <w:drawing>
          <wp:inline distT="0" distB="0" distL="0" distR="0" wp14:anchorId="00EC7187" wp14:editId="09CBE857">
            <wp:extent cx="5943600" cy="63101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510" t="20715" r="27661" b="5371"/>
                    <a:stretch/>
                  </pic:blipFill>
                  <pic:spPr bwMode="auto">
                    <a:xfrm>
                      <a:off x="0" y="0"/>
                      <a:ext cx="5943600" cy="63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6178" w:rsidRDefault="00F66178"/>
    <w:sectPr w:rsidR="00F661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0BD0"/>
    <w:multiLevelType w:val="multilevel"/>
    <w:tmpl w:val="B63CB8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E377F3"/>
    <w:multiLevelType w:val="hybridMultilevel"/>
    <w:tmpl w:val="065405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3A3D"/>
    <w:multiLevelType w:val="multilevel"/>
    <w:tmpl w:val="CC5429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A"/>
    <w:rsid w:val="00BD205A"/>
    <w:rsid w:val="00F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0BCC-7ABE-49B7-ABD3-2EC03921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205A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hdenaDx4tw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2020-07-13T03:12:00Z</dcterms:created>
  <dcterms:modified xsi:type="dcterms:W3CDTF">2020-07-13T03:14:00Z</dcterms:modified>
</cp:coreProperties>
</file>