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EC" w:rsidRDefault="003156E4">
      <w:r>
        <w:t>INFORMÁTICA: 4 DE DICIEMBRE.</w:t>
      </w:r>
    </w:p>
    <w:p w:rsidR="003156E4" w:rsidRDefault="003156E4">
      <w:r>
        <w:rPr>
          <w:rFonts w:ascii="Arial" w:hAnsi="Arial" w:cs="Arial"/>
          <w:color w:val="222222"/>
          <w:shd w:val="clear" w:color="auto" w:fill="FFFFFF"/>
        </w:rPr>
        <w:t>Video: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https://drive.google.com/file/d/1Xbm0nyDgeXihenL-NisqfOqCJtqpubte/view?usp=sharing</w:t>
        </w:r>
      </w:hyperlink>
    </w:p>
    <w:p w:rsidR="003156E4" w:rsidRDefault="003156E4"/>
    <w:p w:rsidR="003156E4" w:rsidRDefault="003156E4">
      <w:r>
        <w:rPr>
          <w:rFonts w:ascii="Arial" w:hAnsi="Arial" w:cs="Arial"/>
          <w:color w:val="222222"/>
          <w:shd w:val="clear" w:color="auto" w:fill="FFFFFF"/>
        </w:rPr>
        <w:t>Página: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https://arbolabc.com/juegos-de-futbol/cabeza-a-cabeza</w:t>
        </w:r>
      </w:hyperlink>
    </w:p>
    <w:p w:rsidR="003156E4" w:rsidRDefault="003156E4"/>
    <w:p w:rsidR="003156E4" w:rsidRDefault="003156E4">
      <w:r>
        <w:rPr>
          <w:noProof/>
          <w:lang w:eastAsia="es-AR"/>
        </w:rPr>
        <w:drawing>
          <wp:inline distT="0" distB="0" distL="0" distR="0" wp14:anchorId="51002853" wp14:editId="19AE11A0">
            <wp:extent cx="5400040" cy="2507161"/>
            <wp:effectExtent l="0" t="0" r="0" b="7620"/>
            <wp:docPr id="1" name="Imagen 1" descr="Home | dannyporta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dannyportafol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4"/>
    <w:rsid w:val="003156E4"/>
    <w:rsid w:val="00E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A518-DFCB-4E59-B7C1-D41C6A7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5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rbolabc.com/juegos-de-futbol/cabeza-a-cabeza" TargetMode="External"/><Relationship Id="rId4" Type="http://schemas.openxmlformats.org/officeDocument/2006/relationships/hyperlink" Target="https://drive.google.com/file/d/1Xbm0nyDgeXihenL-NisqfOqCJtqpubt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2020-12-03T18:13:00Z</dcterms:created>
  <dcterms:modified xsi:type="dcterms:W3CDTF">2020-12-03T18:18:00Z</dcterms:modified>
</cp:coreProperties>
</file>